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/>
      </w:tblPr>
      <w:tblGrid>
        <w:gridCol w:w="2835"/>
        <w:gridCol w:w="3827"/>
        <w:gridCol w:w="3544"/>
      </w:tblGrid>
      <w:tr w:rsidR="00B910DF" w:rsidRPr="00460BFE" w:rsidTr="00A977D8">
        <w:tc>
          <w:tcPr>
            <w:tcW w:w="10206" w:type="dxa"/>
            <w:gridSpan w:val="3"/>
          </w:tcPr>
          <w:p w:rsidR="00B910DF" w:rsidRPr="006C71A9" w:rsidRDefault="00787FD9" w:rsidP="00A977D8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(</w:t>
            </w:r>
            <w:r w:rsidR="00B910DF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نمونه فرم طرح درس </w:t>
            </w:r>
            <w:r w:rsidR="00B910DF" w:rsidRPr="006C71A9">
              <w:rPr>
                <w:rFonts w:cs="B Titr"/>
                <w:b/>
                <w:bCs/>
                <w:color w:val="C00000"/>
                <w:sz w:val="26"/>
                <w:szCs w:val="26"/>
              </w:rPr>
              <w:t>lesson Plan</w:t>
            </w:r>
            <w:r w:rsidR="006C71A9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برای یک جلسه آموزشی</w:t>
            </w:r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)</w:t>
            </w:r>
          </w:p>
          <w:p w:rsidR="00B910DF" w:rsidRPr="00460BFE" w:rsidRDefault="00B910DF" w:rsidP="00A977D8">
            <w:pPr>
              <w:rPr>
                <w:rFonts w:cs="B Zar"/>
              </w:rPr>
            </w:pPr>
          </w:p>
        </w:tc>
      </w:tr>
      <w:tr w:rsidR="00B910DF" w:rsidRPr="00460BFE" w:rsidTr="00A977D8">
        <w:tc>
          <w:tcPr>
            <w:tcW w:w="2835" w:type="dxa"/>
            <w:tcBorders>
              <w:right w:val="single" w:sz="4" w:space="0" w:color="auto"/>
            </w:tcBorders>
          </w:tcPr>
          <w:p w:rsidR="00B910DF" w:rsidRPr="00460BFE" w:rsidRDefault="00B910DF" w:rsidP="00A977D8">
            <w:pPr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B910DF" w:rsidRPr="00787FD9" w:rsidRDefault="00B910DF" w:rsidP="00A977D8">
            <w:pPr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460BF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C7F21" w:rsidRPr="00787FD9">
              <w:rPr>
                <w:rFonts w:cs="B Zar" w:hint="cs"/>
                <w:rtl/>
              </w:rPr>
              <w:t>بیماری ها</w:t>
            </w:r>
            <w:r w:rsidR="006C71A9">
              <w:rPr>
                <w:rFonts w:cs="B Zar" w:hint="cs"/>
                <w:rtl/>
              </w:rPr>
              <w:t>ی مزمن</w:t>
            </w:r>
          </w:p>
          <w:p w:rsidR="00B910DF" w:rsidRPr="00460BFE" w:rsidRDefault="00B910DF" w:rsidP="00A977D8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  <w:r w:rsidR="00BC7F21" w:rsidRPr="000E07BA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C7F21" w:rsidRPr="00460BFE">
              <w:rPr>
                <w:rFonts w:cs="B Zar" w:hint="cs"/>
                <w:rtl/>
              </w:rPr>
              <w:t>آشنایی با دیابت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10DF" w:rsidRPr="00460BFE" w:rsidRDefault="00B910DF" w:rsidP="00A977D8">
            <w:pPr>
              <w:bidi w:val="0"/>
              <w:jc w:val="right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آشنا بودن </w:t>
            </w:r>
            <w:r w:rsidR="006C71A9">
              <w:rPr>
                <w:rFonts w:cs="B Zar" w:hint="cs"/>
                <w:rtl/>
              </w:rPr>
              <w:t xml:space="preserve"> با </w:t>
            </w:r>
            <w:r w:rsidR="00BC7F21" w:rsidRPr="00460BFE">
              <w:rPr>
                <w:rFonts w:cs="B Zar" w:hint="cs"/>
                <w:rtl/>
              </w:rPr>
              <w:t xml:space="preserve">سیستم سوخت و ساز بدن </w:t>
            </w:r>
          </w:p>
          <w:p w:rsidR="00B910DF" w:rsidRPr="00460BFE" w:rsidRDefault="00B910DF" w:rsidP="00A977D8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>55 دقیقه</w:t>
            </w:r>
          </w:p>
          <w:p w:rsidR="00B910DF" w:rsidRPr="00460BFE" w:rsidRDefault="00B910DF" w:rsidP="00912ACA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دانشجویان رشته پزشکی ورودی 139</w:t>
            </w:r>
            <w:r w:rsidR="00912ACA">
              <w:rPr>
                <w:rFonts w:cs="B Zar" w:hint="cs"/>
                <w:rtl/>
              </w:rPr>
              <w:t>1</w:t>
            </w:r>
          </w:p>
          <w:p w:rsidR="00B910DF" w:rsidRPr="00460BFE" w:rsidRDefault="00B910DF" w:rsidP="00A977D8">
            <w:pPr>
              <w:rPr>
                <w:rFonts w:cs="B Zar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10DF" w:rsidRPr="00460BFE" w:rsidRDefault="00B910DF" w:rsidP="00A977D8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  <w:r w:rsidR="00BC7F21" w:rsidRPr="00460BFE">
              <w:rPr>
                <w:rFonts w:cs="B Zar" w:hint="cs"/>
                <w:rtl/>
              </w:rPr>
              <w:t>30 نفر</w:t>
            </w:r>
          </w:p>
          <w:p w:rsidR="00B910DF" w:rsidRPr="00460BFE" w:rsidRDefault="000B6D4B" w:rsidP="00186DF7">
            <w:pPr>
              <w:bidi w:val="0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استاد درس: </w:t>
            </w:r>
            <w:r w:rsidR="00186DF7">
              <w:rPr>
                <w:rFonts w:cs="B Zar" w:hint="cs"/>
                <w:rtl/>
              </w:rPr>
              <w:t>......</w:t>
            </w:r>
          </w:p>
          <w:p w:rsidR="00B910DF" w:rsidRPr="00460BFE" w:rsidRDefault="00B910DF" w:rsidP="00A977D8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کلاس 103 دانشکده پزشکی</w:t>
            </w: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B910DF" w:rsidRPr="00B0004B" w:rsidRDefault="00B910DF" w:rsidP="006C71A9">
            <w:pPr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 w:rsidR="006C71A9">
              <w:rPr>
                <w:rFonts w:cs="B Titr" w:hint="cs"/>
                <w:sz w:val="24"/>
                <w:szCs w:val="24"/>
                <w:rtl/>
              </w:rPr>
              <w:t>(</w:t>
            </w:r>
            <w:r w:rsidR="006C71A9"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 w:rsidR="006C71A9"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B910DF" w:rsidRPr="00460BFE" w:rsidRDefault="00277CAE" w:rsidP="00A977D8">
            <w:pPr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فراگیران در پایان جلسه آموزشی با مفهوم دیابت و انواع و علل بروز این بیماری آشنا شوند </w:t>
            </w:r>
          </w:p>
          <w:p w:rsidR="00B910DF" w:rsidRPr="00460BFE" w:rsidRDefault="00B910DF" w:rsidP="00A977D8">
            <w:pPr>
              <w:rPr>
                <w:rFonts w:cs="B Zar"/>
                <w:rtl/>
              </w:rPr>
            </w:pPr>
          </w:p>
          <w:p w:rsidR="006C71A9" w:rsidRDefault="00B910DF" w:rsidP="00A977D8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 w:rsidR="00857BB2">
              <w:rPr>
                <w:rFonts w:cs="B Zar" w:hint="cs"/>
                <w:rtl/>
              </w:rPr>
              <w:t>:</w:t>
            </w:r>
          </w:p>
          <w:p w:rsidR="00B910DF" w:rsidRPr="00460BFE" w:rsidRDefault="00857BB2" w:rsidP="00A977D8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1- در پایان جلسه فراگیر بتو</w:t>
            </w:r>
            <w:r w:rsidR="00277CAE" w:rsidRPr="00460BFE">
              <w:rPr>
                <w:rFonts w:cs="B Zar" w:hint="cs"/>
                <w:rtl/>
              </w:rPr>
              <w:t>اند مفهوم دیابت را با توجه به مباحث جلسه و بدون اشتباه در دو سطر نوشته و یا</w:t>
            </w:r>
            <w:r w:rsidR="006C71A9">
              <w:rPr>
                <w:rFonts w:cs="B Zar" w:hint="cs"/>
                <w:rtl/>
              </w:rPr>
              <w:t xml:space="preserve"> به صورت شفاهی و بدون تپق زدن</w:t>
            </w:r>
            <w:r w:rsidR="00277CAE" w:rsidRPr="00460BFE">
              <w:rPr>
                <w:rFonts w:cs="B Zar" w:hint="cs"/>
                <w:rtl/>
              </w:rPr>
              <w:t xml:space="preserve"> بیان کند .</w:t>
            </w:r>
          </w:p>
          <w:p w:rsidR="00BC7F21" w:rsidRPr="00460BFE" w:rsidRDefault="00277CAE" w:rsidP="00A977D8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2- در پایان جلسه فراگیر بتواند انواع دیابت را نام برده و در مورد آنها یک پاراگراف توضیح</w:t>
            </w:r>
            <w:r w:rsidR="006C71A9">
              <w:rPr>
                <w:rFonts w:cs="B Zar" w:hint="cs"/>
                <w:rtl/>
              </w:rPr>
              <w:t>( باذکر مشخصات اصلی)</w:t>
            </w:r>
            <w:r w:rsidRPr="00460BFE">
              <w:rPr>
                <w:rFonts w:cs="B Zar" w:hint="cs"/>
                <w:rtl/>
              </w:rPr>
              <w:t xml:space="preserve"> </w:t>
            </w:r>
            <w:r w:rsidR="00BC7F21" w:rsidRPr="00460BFE">
              <w:rPr>
                <w:rFonts w:cs="B Zar" w:hint="cs"/>
                <w:rtl/>
              </w:rPr>
              <w:t>بنویسد</w:t>
            </w:r>
          </w:p>
          <w:p w:rsidR="00BC7F21" w:rsidRPr="00460BFE" w:rsidRDefault="00BC7F21" w:rsidP="00A977D8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3- در پایان جلسه فراگیر بتواند حداقل دو تفاوت دیابت نوع اول و دوم را در حضور دانشجویان ذکر کند</w:t>
            </w:r>
          </w:p>
          <w:p w:rsidR="00BC7F21" w:rsidRPr="00460BFE" w:rsidRDefault="00BC7F21" w:rsidP="00A977D8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4- در پایان جلسه فراگیر بتواند علل و علائم بروز بیماری دیابت را (هر کدام سه مورد) نام ببرد.</w:t>
            </w:r>
          </w:p>
          <w:p w:rsidR="00B910DF" w:rsidRPr="00460BFE" w:rsidRDefault="00BC7F21" w:rsidP="00140364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5- در پایان جلسه فراگیر بتواند رژیم غذایی مناسبی را برای یک بیمار دیابتی فرضی بدون حذف مواد غذایی ضروری پیشنهاد کند .</w:t>
            </w:r>
          </w:p>
          <w:p w:rsidR="00B910DF" w:rsidRPr="00460BFE" w:rsidRDefault="00B910DF" w:rsidP="00A977D8">
            <w:pPr>
              <w:rPr>
                <w:rFonts w:cs="B Zar"/>
                <w:rtl/>
              </w:rPr>
            </w:pP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6C71A9" w:rsidRDefault="000C7592" w:rsidP="006C71A9">
            <w:pPr>
              <w:rPr>
                <w:rFonts w:cs="B Zar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پیش بینی رفتار ورودی:</w:t>
            </w:r>
            <w:r>
              <w:rPr>
                <w:rFonts w:cs="B Zar" w:hint="cs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</w:t>
            </w:r>
            <w:r w:rsidR="006C71A9" w:rsidRPr="00787FD9">
              <w:rPr>
                <w:rFonts w:cs="B Titr" w:hint="cs"/>
                <w:sz w:val="20"/>
                <w:szCs w:val="20"/>
                <w:rtl/>
              </w:rPr>
              <w:t xml:space="preserve"> زمان:</w:t>
            </w:r>
            <w:r w:rsidR="006C71A9" w:rsidRPr="00787FD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6C71A9" w:rsidRPr="006C71A9">
              <w:rPr>
                <w:rFonts w:cs="B Zar" w:hint="cs"/>
                <w:u w:val="single"/>
                <w:rtl/>
              </w:rPr>
              <w:t>7</w:t>
            </w:r>
            <w:r w:rsidR="006C71A9">
              <w:rPr>
                <w:rFonts w:cs="B Zar" w:hint="cs"/>
                <w:rtl/>
              </w:rPr>
              <w:t xml:space="preserve"> دقیقه     </w:t>
            </w:r>
          </w:p>
          <w:p w:rsidR="006C71A9" w:rsidRDefault="006C71A9" w:rsidP="006C71A9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انتظار می رود فراگیر پیش از این در مورد سیستم سوخت و ساز بدن و ترکیبات مواد غذایی اطلاعات کافی کسب کرده باشد.</w:t>
            </w:r>
            <w:r w:rsidR="000C7592">
              <w:rPr>
                <w:rFonts w:cs="B Zar" w:hint="cs"/>
                <w:rtl/>
              </w:rPr>
              <w:t xml:space="preserve"> </w:t>
            </w:r>
            <w:r w:rsidRPr="00787FD9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6C71A9" w:rsidRDefault="000C7592" w:rsidP="006C71A9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ارزشیابی آغازین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: </w:t>
            </w:r>
            <w:r w:rsidR="006C71A9" w:rsidRPr="006C71A9">
              <w:rPr>
                <w:rFonts w:cs="B Titr" w:hint="cs"/>
                <w:sz w:val="18"/>
                <w:szCs w:val="18"/>
                <w:rtl/>
              </w:rPr>
              <w:t>در ابتدای جلسه سوالاتی از فراگیران پرسیده می شود</w:t>
            </w:r>
            <w:r w:rsidR="006C71A9" w:rsidRPr="006C71A9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>1- چند سوال راجع</w:t>
            </w:r>
            <w:r w:rsidR="006C71A9">
              <w:rPr>
                <w:rFonts w:cs="B Zar" w:hint="cs"/>
                <w:rtl/>
              </w:rPr>
              <w:t xml:space="preserve"> به </w:t>
            </w:r>
            <w:r>
              <w:rPr>
                <w:rFonts w:cs="B Zar" w:hint="cs"/>
                <w:rtl/>
              </w:rPr>
              <w:t>درس قبلی پرسیده خواهد شد2-</w:t>
            </w:r>
            <w:r w:rsidR="006C71A9">
              <w:rPr>
                <w:rFonts w:cs="B Zar" w:hint="cs"/>
                <w:rtl/>
              </w:rPr>
              <w:t>از یک یا دو نفر از دانشجویان خواسته می شود در رابطه با سیستم سوخت و ساز بدن و غذاهای اصلی مورد نیاز انسان توضیح دهد 3-</w:t>
            </w:r>
            <w:r>
              <w:rPr>
                <w:rFonts w:cs="B Zar" w:hint="cs"/>
                <w:rtl/>
              </w:rPr>
              <w:t>تصور و تعریف دانشجویان از دیابت چیست</w:t>
            </w:r>
            <w:r w:rsidR="006C71A9">
              <w:rPr>
                <w:rFonts w:cs="B Zar" w:hint="cs"/>
                <w:rtl/>
              </w:rPr>
              <w:t xml:space="preserve"> 4</w:t>
            </w:r>
            <w:r>
              <w:rPr>
                <w:rFonts w:cs="B Zar" w:hint="cs"/>
                <w:rtl/>
              </w:rPr>
              <w:t xml:space="preserve">- در بین خانواده یا آشنایان </w:t>
            </w:r>
            <w:r w:rsidR="006C71A9">
              <w:rPr>
                <w:rFonts w:cs="B Zar" w:hint="cs"/>
                <w:rtl/>
              </w:rPr>
              <w:t>دانشجویان</w:t>
            </w:r>
            <w:r>
              <w:rPr>
                <w:rFonts w:cs="B Zar" w:hint="cs"/>
                <w:rtl/>
              </w:rPr>
              <w:t xml:space="preserve"> اگر بیمار دیابتی وجود دارد </w:t>
            </w:r>
            <w:r w:rsidR="006C71A9">
              <w:rPr>
                <w:rFonts w:cs="B Zar" w:hint="cs"/>
                <w:rtl/>
              </w:rPr>
              <w:t xml:space="preserve">به بیان </w:t>
            </w:r>
            <w:r>
              <w:rPr>
                <w:rFonts w:cs="B Zar" w:hint="cs"/>
                <w:rtl/>
              </w:rPr>
              <w:t xml:space="preserve">تجربیات </w:t>
            </w:r>
            <w:r w:rsidR="006C71A9">
              <w:rPr>
                <w:rFonts w:cs="B Zar" w:hint="cs"/>
                <w:rtl/>
              </w:rPr>
              <w:t>بپردازند</w:t>
            </w:r>
          </w:p>
          <w:p w:rsidR="000C7592" w:rsidRPr="00460BFE" w:rsidRDefault="000C7592" w:rsidP="00A977D8">
            <w:pPr>
              <w:rPr>
                <w:rFonts w:cs="B Zar"/>
                <w:rtl/>
              </w:rPr>
            </w:pP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B910DF" w:rsidRPr="00857BB2" w:rsidRDefault="00EF7075" w:rsidP="00A977D8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EF7075" w:rsidRDefault="00EF7075" w:rsidP="00A977D8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پرسش و پاسخ و سخنرانی</w:t>
            </w:r>
            <w:r w:rsidR="00501E14">
              <w:rPr>
                <w:rFonts w:cs="B Zar" w:hint="cs"/>
                <w:rtl/>
              </w:rPr>
              <w:t>(پرسش و پاسخ در ابتدای درس و به منظور سنجش آغازین و همچنین در طول کلاس به منظور ارزیابی تکوینی و  یادگیری عمیق تر شاگردان و سخنرانی بانمایش اسلاید جهت ارائه اطلاعات جدید به دانشجویان)</w:t>
            </w:r>
          </w:p>
          <w:p w:rsidR="00EF7075" w:rsidRPr="00EF7075" w:rsidRDefault="00EF7075" w:rsidP="00A977D8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ایفای نقش</w:t>
            </w:r>
            <w:r w:rsidRPr="00EF7075">
              <w:rPr>
                <w:rFonts w:cs="B Zar" w:hint="cs"/>
                <w:rtl/>
              </w:rPr>
              <w:t xml:space="preserve"> </w:t>
            </w:r>
            <w:r w:rsidR="00501E14">
              <w:rPr>
                <w:rFonts w:cs="B Zar" w:hint="cs"/>
                <w:rtl/>
              </w:rPr>
              <w:t>(ایفای نقش بیمار دیابتی توسط یکی از دانشجویان و نقش متخصص تغذیه توسط دانشجوی دیگر)</w:t>
            </w: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B910DF" w:rsidRPr="00857BB2" w:rsidRDefault="00811007" w:rsidP="00A977D8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811007" w:rsidRDefault="00811007" w:rsidP="00501E14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وایت برد و ماژیک</w:t>
            </w:r>
            <w:r w:rsidR="00501E14">
              <w:rPr>
                <w:rFonts w:cs="B Zar" w:hint="cs"/>
                <w:rtl/>
              </w:rPr>
              <w:t>( یاد داشت نکات مهم درس و همچنین سوالات دانشجویان)</w:t>
            </w:r>
          </w:p>
          <w:p w:rsidR="00811007" w:rsidRPr="00811007" w:rsidRDefault="00811007" w:rsidP="00A977D8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پاور پوینت</w:t>
            </w:r>
            <w:r w:rsidR="00501E14">
              <w:rPr>
                <w:rFonts w:cs="B Zar" w:hint="cs"/>
                <w:rtl/>
              </w:rPr>
              <w:t>(جهت نمایش مطالب جدید)</w:t>
            </w:r>
          </w:p>
        </w:tc>
      </w:tr>
      <w:tr w:rsidR="00B910DF" w:rsidRPr="00460BFE" w:rsidTr="00A977D8">
        <w:trPr>
          <w:trHeight w:val="3024"/>
        </w:trPr>
        <w:tc>
          <w:tcPr>
            <w:tcW w:w="10206" w:type="dxa"/>
            <w:gridSpan w:val="3"/>
          </w:tcPr>
          <w:p w:rsidR="00C73DB0" w:rsidRDefault="006C71A9" w:rsidP="00A977D8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ارائه درس{ کارب</w:t>
            </w:r>
            <w:r w:rsidR="00811007" w:rsidRPr="00857BB2">
              <w:rPr>
                <w:rFonts w:cs="B Titr" w:hint="cs"/>
                <w:sz w:val="20"/>
                <w:szCs w:val="20"/>
                <w:rtl/>
              </w:rPr>
              <w:t>رد روش ها و وسایل، با تاکید بر تفکیک فعالیتهای استاد و دانشجو}</w:t>
            </w:r>
            <w:r w:rsidR="00C73DB0" w:rsidRPr="00857BB2">
              <w:rPr>
                <w:rFonts w:cs="B Titr" w:hint="cs"/>
                <w:sz w:val="20"/>
                <w:szCs w:val="20"/>
                <w:rtl/>
              </w:rPr>
              <w:t xml:space="preserve">                                 زمان:</w:t>
            </w:r>
            <w:r w:rsidR="00C73DB0">
              <w:rPr>
                <w:rFonts w:cs="B Zar" w:hint="cs"/>
                <w:rtl/>
              </w:rPr>
              <w:t xml:space="preserve"> 30 دقیقه</w:t>
            </w:r>
          </w:p>
          <w:p w:rsidR="00B910DF" w:rsidRDefault="00C73DB0" w:rsidP="006C71A9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 ایتدای جلسه </w:t>
            </w:r>
            <w:r w:rsidR="006C71A9">
              <w:rPr>
                <w:rFonts w:cs="B Zar" w:hint="cs"/>
                <w:rtl/>
              </w:rPr>
              <w:t xml:space="preserve">پس از </w:t>
            </w:r>
            <w:r>
              <w:rPr>
                <w:rFonts w:cs="B Zar" w:hint="cs"/>
                <w:rtl/>
              </w:rPr>
              <w:t>انجام ارزشیابی آغازین و پرسیدن سو</w:t>
            </w:r>
            <w:r w:rsidR="006C71A9">
              <w:rPr>
                <w:rFonts w:cs="B Zar" w:hint="cs"/>
                <w:rtl/>
              </w:rPr>
              <w:t>ا</w:t>
            </w:r>
            <w:r>
              <w:rPr>
                <w:rFonts w:cs="B Zar" w:hint="cs"/>
                <w:rtl/>
              </w:rPr>
              <w:t>لهای</w:t>
            </w:r>
            <w:r w:rsidR="006C71A9">
              <w:rPr>
                <w:rFonts w:cs="B Zar" w:hint="cs"/>
                <w:rtl/>
              </w:rPr>
              <w:t>ی</w:t>
            </w:r>
            <w:r>
              <w:rPr>
                <w:rFonts w:cs="B Zar" w:hint="cs"/>
                <w:rtl/>
              </w:rPr>
              <w:t xml:space="preserve"> راجع به جلسه گذشته و همچنین ارزشیابی </w:t>
            </w:r>
            <w:r w:rsidR="006C71A9">
              <w:rPr>
                <w:rFonts w:cs="B Zar" w:hint="cs"/>
                <w:rtl/>
              </w:rPr>
              <w:t xml:space="preserve">دانسته </w:t>
            </w:r>
            <w:r>
              <w:rPr>
                <w:rFonts w:cs="B Zar" w:hint="cs"/>
                <w:rtl/>
              </w:rPr>
              <w:t>های قبلی دانشجویان وارد بحث اصلی درس خواهیم شد و با نمایش اسلایدهای تهیه شده به بیان مفاهیم درس خواهیم پرداخت ار</w:t>
            </w:r>
            <w:r w:rsidR="00A3284F">
              <w:rPr>
                <w:rFonts w:cs="B Zar" w:hint="cs"/>
                <w:rtl/>
              </w:rPr>
              <w:t xml:space="preserve">ائه اسلایدها به گونه ای خواهدبود که در زمان نمایش </w:t>
            </w:r>
            <w:r w:rsidR="00F4635D">
              <w:rPr>
                <w:rFonts w:cs="B Zar" w:hint="cs"/>
                <w:rtl/>
              </w:rPr>
              <w:t>تعداد 10 اسلاید سو</w:t>
            </w:r>
            <w:r w:rsidR="006C71A9">
              <w:rPr>
                <w:rFonts w:cs="B Zar" w:hint="cs"/>
                <w:rtl/>
              </w:rPr>
              <w:t>ا</w:t>
            </w:r>
            <w:r w:rsidR="00F4635D">
              <w:rPr>
                <w:rFonts w:cs="B Zar" w:hint="cs"/>
                <w:rtl/>
              </w:rPr>
              <w:t>لهای راجع به هر اسلاید که در متن اسلاید آمده است پرسیده می شود و دانشجویان به ارائه نظر می پردازند ضمناً از دانشجویان نیز خواسته می شود سوالات خود را بپرسند و کلاس به گونه ای هدایت می شود تا بقیه همکلاس</w:t>
            </w:r>
            <w:r w:rsidR="006C71A9">
              <w:rPr>
                <w:rFonts w:cs="B Zar" w:hint="cs"/>
                <w:rtl/>
              </w:rPr>
              <w:t>ی</w:t>
            </w:r>
            <w:r w:rsidR="00F4635D">
              <w:rPr>
                <w:rFonts w:cs="B Zar" w:hint="cs"/>
                <w:rtl/>
              </w:rPr>
              <w:t xml:space="preserve"> ها جواب سوال دانشجویان را بدهند </w:t>
            </w:r>
            <w:r w:rsidR="00574708">
              <w:rPr>
                <w:rFonts w:cs="B Zar" w:hint="cs"/>
                <w:rtl/>
              </w:rPr>
              <w:t>و در آخر جواب ها</w:t>
            </w:r>
            <w:r w:rsidR="006C71A9">
              <w:rPr>
                <w:rFonts w:cs="B Zar" w:hint="cs"/>
                <w:rtl/>
              </w:rPr>
              <w:t xml:space="preserve"> توسط استاد،</w:t>
            </w:r>
            <w:r w:rsidR="00574708">
              <w:rPr>
                <w:rFonts w:cs="B Zar" w:hint="cs"/>
                <w:rtl/>
              </w:rPr>
              <w:t xml:space="preserve"> تصحیح و تفسیر خواهد شد زمان نمایش</w:t>
            </w:r>
            <w:r w:rsidR="00F0696D">
              <w:rPr>
                <w:rFonts w:cs="B Zar" w:hint="cs"/>
                <w:rtl/>
              </w:rPr>
              <w:t xml:space="preserve"> هر اسلاید 2 دقیقه خواهد بود در 10 دقیقه پایانی درس نیز یکی از دانشجویان به مدت 4 دقیقه در نقش بیمار دیابتی و یک نفر در نقش متخصص تغذیه به ایفای نقش خواه</w:t>
            </w:r>
            <w:r w:rsidR="006C71A9">
              <w:rPr>
                <w:rFonts w:cs="B Zar" w:hint="cs"/>
                <w:rtl/>
              </w:rPr>
              <w:t>ن</w:t>
            </w:r>
            <w:r w:rsidR="00F0696D">
              <w:rPr>
                <w:rFonts w:cs="B Zar" w:hint="cs"/>
                <w:rtl/>
              </w:rPr>
              <w:t>د پرداخت  در 6 دقیقه توسط سایر</w:t>
            </w:r>
            <w:r w:rsidR="00F37326">
              <w:rPr>
                <w:rFonts w:cs="B Zar" w:hint="cs"/>
                <w:rtl/>
              </w:rPr>
              <w:t xml:space="preserve"> دانشجویان نقد و بررسی خواهد شد، ودر نهایت توسط استاد جمع بندی می شود در این مرحله وسیله مورد استفاده ماژیک و وایت برد خواهد بود ( جهت یادداشت نظرات  دانشجویان و بازنگری موارد لازم).</w:t>
            </w:r>
          </w:p>
          <w:p w:rsidR="006C71A9" w:rsidRPr="00460BFE" w:rsidRDefault="006C71A9" w:rsidP="006C71A9">
            <w:pPr>
              <w:jc w:val="both"/>
              <w:rPr>
                <w:rFonts w:cs="B Zar"/>
                <w:rtl/>
              </w:rPr>
            </w:pPr>
          </w:p>
        </w:tc>
      </w:tr>
      <w:tr w:rsidR="00B0004B" w:rsidRPr="00460BFE" w:rsidTr="00A977D8">
        <w:tc>
          <w:tcPr>
            <w:tcW w:w="10206" w:type="dxa"/>
            <w:gridSpan w:val="3"/>
          </w:tcPr>
          <w:p w:rsidR="006C71A9" w:rsidRDefault="006C71A9" w:rsidP="006C71A9">
            <w:pPr>
              <w:rPr>
                <w:rFonts w:cs="B Titr"/>
                <w:sz w:val="20"/>
                <w:szCs w:val="20"/>
                <w:rtl/>
              </w:rPr>
            </w:pPr>
          </w:p>
          <w:p w:rsidR="006C71A9" w:rsidRPr="00787FD9" w:rsidRDefault="00B0004B" w:rsidP="006C71A9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بندی ونتیجه گیری: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زمان:</w:t>
            </w:r>
            <w:r w:rsidR="006C71A9" w:rsidRPr="00787FD9">
              <w:rPr>
                <w:rFonts w:cs="B Zar" w:hint="cs"/>
                <w:rtl/>
              </w:rPr>
              <w:t>5 دقیقه</w:t>
            </w:r>
          </w:p>
          <w:p w:rsidR="00B0004B" w:rsidRPr="00787FD9" w:rsidRDefault="00B0004B" w:rsidP="00A977D8">
            <w:pPr>
              <w:rPr>
                <w:rFonts w:cs="B Zar"/>
                <w:rtl/>
              </w:rPr>
            </w:pPr>
            <w:r w:rsidRPr="00787FD9">
              <w:rPr>
                <w:rFonts w:cs="B Zar" w:hint="cs"/>
                <w:rtl/>
              </w:rPr>
              <w:t>در 5 دقیقه کلی</w:t>
            </w:r>
            <w:r w:rsidR="006C71A9">
              <w:rPr>
                <w:rFonts w:cs="B Zar" w:hint="cs"/>
                <w:rtl/>
              </w:rPr>
              <w:t>ه</w:t>
            </w:r>
            <w:r w:rsidRPr="00787FD9">
              <w:rPr>
                <w:rFonts w:cs="B Zar" w:hint="cs"/>
                <w:rtl/>
              </w:rPr>
              <w:t xml:space="preserve"> مباحث درس توسط استاد جمع بندی شده و نتیجه گیری لازم صورت خواهد گرفت </w:t>
            </w:r>
            <w:r w:rsidR="006C71A9">
              <w:rPr>
                <w:rFonts w:cs="B Zar" w:hint="cs"/>
                <w:rtl/>
              </w:rPr>
              <w:t>. در این مرحله با اشاره مجدد به تعریف دیابت مرور سریعی بر انواع و علل و علائم آن خواهد شد ودرپایان با ذکر روشهای پیشگیری و درمان بر نقش تغذیه و عادات غذایی  و ورزش در کنترل دیابت تاکید می شود.</w:t>
            </w:r>
          </w:p>
          <w:p w:rsidR="00724075" w:rsidRDefault="00724075" w:rsidP="00A977D8">
            <w:pPr>
              <w:rPr>
                <w:rFonts w:cs="B Zar"/>
                <w:sz w:val="20"/>
                <w:szCs w:val="20"/>
                <w:rtl/>
              </w:rPr>
            </w:pPr>
          </w:p>
          <w:p w:rsidR="00724075" w:rsidRPr="00B0004B" w:rsidRDefault="00724075" w:rsidP="00A977D8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B0004B" w:rsidRPr="00460BFE" w:rsidTr="00A977D8">
        <w:tc>
          <w:tcPr>
            <w:tcW w:w="10206" w:type="dxa"/>
            <w:gridSpan w:val="3"/>
          </w:tcPr>
          <w:p w:rsidR="00B0004B" w:rsidRDefault="00B0004B" w:rsidP="006C71A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ارزشیابی تکوینی: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زمان:</w:t>
            </w:r>
            <w:r w:rsidR="006C71A9" w:rsidRPr="00787FD9">
              <w:rPr>
                <w:rFonts w:cs="B Zar" w:hint="cs"/>
                <w:rtl/>
              </w:rPr>
              <w:t>5 دقیقه</w:t>
            </w:r>
          </w:p>
          <w:p w:rsidR="00724075" w:rsidRPr="00787FD9" w:rsidRDefault="00724075" w:rsidP="006C71A9">
            <w:pPr>
              <w:rPr>
                <w:rFonts w:cs="B Zar"/>
                <w:rtl/>
              </w:rPr>
            </w:pPr>
            <w:r w:rsidRPr="00787FD9">
              <w:rPr>
                <w:rFonts w:cs="B Zar" w:hint="cs"/>
                <w:rtl/>
              </w:rPr>
              <w:t xml:space="preserve">بعد از ارائه اسلاید پنجم که به تفاوت های دیابت نوع اول و دوم اختصاص دارد از یکی از شاگردانی که کمتر وارد بحث شده در رابطه با مفهوم دیابت </w:t>
            </w:r>
            <w:r w:rsidR="006C71A9">
              <w:rPr>
                <w:rFonts w:cs="B Zar" w:hint="cs"/>
                <w:rtl/>
              </w:rPr>
              <w:t xml:space="preserve"> و انواع آن سوال خواهد شد.</w:t>
            </w:r>
            <w:r w:rsidRPr="00787FD9">
              <w:rPr>
                <w:rFonts w:cs="B Zar" w:hint="cs"/>
                <w:rtl/>
              </w:rPr>
              <w:t xml:space="preserve"> در پایان اسلاید دهم</w:t>
            </w:r>
            <w:r w:rsidR="006C71A9">
              <w:rPr>
                <w:rFonts w:cs="B Zar" w:hint="cs"/>
                <w:rtl/>
              </w:rPr>
              <w:t xml:space="preserve"> نیز </w:t>
            </w:r>
            <w:r w:rsidRPr="00787FD9">
              <w:rPr>
                <w:rFonts w:cs="B Zar" w:hint="cs"/>
                <w:rtl/>
              </w:rPr>
              <w:t>یک سوال راجع به تاثیر تغذیه بر دیابت و راههای درمان دیابت پرسیده می شود</w:t>
            </w:r>
          </w:p>
          <w:p w:rsidR="00724075" w:rsidRPr="00857BB2" w:rsidRDefault="00724075" w:rsidP="00A977D8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0004B" w:rsidRPr="00460BFE" w:rsidTr="00A977D8">
        <w:tc>
          <w:tcPr>
            <w:tcW w:w="10206" w:type="dxa"/>
            <w:gridSpan w:val="3"/>
          </w:tcPr>
          <w:p w:rsidR="00B0004B" w:rsidRDefault="00724075" w:rsidP="006C71A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تعیین وتکلیف: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زمان: </w:t>
            </w:r>
            <w:r w:rsidR="006C71A9" w:rsidRPr="00787FD9">
              <w:rPr>
                <w:rFonts w:cs="B Zar" w:hint="cs"/>
                <w:rtl/>
              </w:rPr>
              <w:t>3 دقیقه</w:t>
            </w:r>
          </w:p>
          <w:p w:rsidR="00724075" w:rsidRPr="00787FD9" w:rsidRDefault="00724075" w:rsidP="00A977D8">
            <w:pPr>
              <w:rPr>
                <w:rFonts w:cs="B Zar"/>
                <w:rtl/>
              </w:rPr>
            </w:pPr>
            <w:r w:rsidRPr="00787FD9">
              <w:rPr>
                <w:rFonts w:cs="B Zar" w:hint="cs"/>
                <w:rtl/>
              </w:rPr>
              <w:t xml:space="preserve">در این مرحله </w:t>
            </w:r>
            <w:r w:rsidR="00F82591" w:rsidRPr="00787FD9">
              <w:rPr>
                <w:rFonts w:cs="B Zar" w:hint="cs"/>
                <w:rtl/>
              </w:rPr>
              <w:t xml:space="preserve">تکلیف جلسه بعد دانشجویان شامل آمادگی جهت سوال از درس فعلی وارائه کنفرانس راجع به بحث جلسه بعد توسط دو نفر از دانشجویان </w:t>
            </w:r>
            <w:r w:rsidR="006C71A9">
              <w:rPr>
                <w:rFonts w:cs="B Zar" w:hint="cs"/>
                <w:rtl/>
              </w:rPr>
              <w:t>تعیین خواهد شد.</w:t>
            </w:r>
          </w:p>
        </w:tc>
      </w:tr>
      <w:tr w:rsidR="00B0004B" w:rsidRPr="00460BFE" w:rsidTr="00A977D8">
        <w:tc>
          <w:tcPr>
            <w:tcW w:w="10206" w:type="dxa"/>
            <w:gridSpan w:val="3"/>
          </w:tcPr>
          <w:p w:rsidR="00024A05" w:rsidRDefault="00024A05" w:rsidP="006C71A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تحلیل و تفسیر: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زمان: </w:t>
            </w:r>
            <w:r w:rsidR="006C71A9" w:rsidRPr="00787FD9">
              <w:rPr>
                <w:rFonts w:cs="B Zar" w:hint="cs"/>
                <w:rtl/>
              </w:rPr>
              <w:t>5 دقیقه</w:t>
            </w:r>
          </w:p>
          <w:p w:rsidR="00024A05" w:rsidRPr="00787FD9" w:rsidRDefault="00024A05" w:rsidP="006C71A9">
            <w:pPr>
              <w:rPr>
                <w:rFonts w:cs="B Zar"/>
                <w:sz w:val="20"/>
                <w:szCs w:val="20"/>
                <w:rtl/>
              </w:rPr>
            </w:pPr>
            <w:r w:rsidRPr="00787FD9">
              <w:rPr>
                <w:rFonts w:cs="B Zar" w:hint="cs"/>
                <w:rtl/>
              </w:rPr>
              <w:t>در این مرحله ابتدا با پرسیدن این سوال که جلسه امروز چه چیزی بر دانسته های شما اضافه کرد</w:t>
            </w:r>
            <w:r w:rsidR="006C71A9">
              <w:rPr>
                <w:rFonts w:cs="B Zar" w:hint="cs"/>
                <w:rtl/>
              </w:rPr>
              <w:t>ه،</w:t>
            </w:r>
            <w:r w:rsidRPr="00787FD9">
              <w:rPr>
                <w:rFonts w:cs="B Zar" w:hint="cs"/>
                <w:rtl/>
              </w:rPr>
              <w:t xml:space="preserve"> توجه دانشجویان را به بحث جلب کرده و با بیان ارتباط مباحث درس با محیط زندگی و زندگی انسان و لزوم توجه به سلامت انسان</w:t>
            </w:r>
            <w:r w:rsidR="006C71A9">
              <w:rPr>
                <w:rFonts w:cs="B Zar" w:hint="cs"/>
                <w:rtl/>
              </w:rPr>
              <w:t>،</w:t>
            </w:r>
            <w:r w:rsidRPr="00787FD9">
              <w:rPr>
                <w:rFonts w:cs="B Zar" w:hint="cs"/>
                <w:rtl/>
              </w:rPr>
              <w:t xml:space="preserve"> </w:t>
            </w:r>
            <w:r w:rsidR="006C71A9">
              <w:rPr>
                <w:rFonts w:cs="B Zar" w:hint="cs"/>
                <w:rtl/>
              </w:rPr>
              <w:t>بویزه در رابطه با هرم غذایی و</w:t>
            </w:r>
            <w:r w:rsidRPr="00787FD9">
              <w:rPr>
                <w:rFonts w:cs="B Zar" w:hint="cs"/>
                <w:rtl/>
              </w:rPr>
              <w:t xml:space="preserve"> رژیم غذایی مناسب به پایان خواه</w:t>
            </w:r>
            <w:r w:rsidR="006C71A9">
              <w:rPr>
                <w:rFonts w:cs="B Zar" w:hint="cs"/>
                <w:rtl/>
              </w:rPr>
              <w:t>یم</w:t>
            </w:r>
            <w:r w:rsidRPr="00787FD9">
              <w:rPr>
                <w:rFonts w:cs="B Zar" w:hint="cs"/>
                <w:rtl/>
              </w:rPr>
              <w:t xml:space="preserve"> برد.</w:t>
            </w:r>
          </w:p>
        </w:tc>
      </w:tr>
    </w:tbl>
    <w:p w:rsidR="005D78B0" w:rsidRPr="00460BFE" w:rsidRDefault="005D78B0">
      <w:pPr>
        <w:rPr>
          <w:rFonts w:cs="B Zar"/>
        </w:rPr>
      </w:pPr>
    </w:p>
    <w:sectPr w:rsidR="005D78B0" w:rsidRPr="00460BFE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0DF"/>
    <w:rsid w:val="00024A05"/>
    <w:rsid w:val="00044D89"/>
    <w:rsid w:val="000B6D4B"/>
    <w:rsid w:val="000C7592"/>
    <w:rsid w:val="000E07BA"/>
    <w:rsid w:val="00140364"/>
    <w:rsid w:val="00186DF7"/>
    <w:rsid w:val="00212085"/>
    <w:rsid w:val="00277CAE"/>
    <w:rsid w:val="00390D44"/>
    <w:rsid w:val="00460BFE"/>
    <w:rsid w:val="00501E14"/>
    <w:rsid w:val="005040C5"/>
    <w:rsid w:val="00574708"/>
    <w:rsid w:val="005D78B0"/>
    <w:rsid w:val="006C71A9"/>
    <w:rsid w:val="00724075"/>
    <w:rsid w:val="007431F6"/>
    <w:rsid w:val="00787FD9"/>
    <w:rsid w:val="008052E7"/>
    <w:rsid w:val="00811007"/>
    <w:rsid w:val="00857BB2"/>
    <w:rsid w:val="008E7D9F"/>
    <w:rsid w:val="00912ACA"/>
    <w:rsid w:val="00A3284F"/>
    <w:rsid w:val="00A977D8"/>
    <w:rsid w:val="00B0004B"/>
    <w:rsid w:val="00B910DF"/>
    <w:rsid w:val="00BC7F21"/>
    <w:rsid w:val="00C73DB0"/>
    <w:rsid w:val="00E87A14"/>
    <w:rsid w:val="00EF7075"/>
    <w:rsid w:val="00F0696D"/>
    <w:rsid w:val="00F37326"/>
    <w:rsid w:val="00F4635D"/>
    <w:rsid w:val="00F82591"/>
    <w:rsid w:val="00FB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2011-05-10T04:29:00Z</dcterms:created>
  <dcterms:modified xsi:type="dcterms:W3CDTF">2014-06-10T08:40:00Z</dcterms:modified>
</cp:coreProperties>
</file>